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8DC58" w14:textId="02C26618" w:rsidR="00896B30" w:rsidRPr="00BC677D" w:rsidRDefault="00BC677D">
      <w:pPr>
        <w:rPr>
          <w:sz w:val="40"/>
          <w:szCs w:val="40"/>
        </w:rPr>
      </w:pPr>
      <w:r>
        <w:rPr>
          <w:sz w:val="36"/>
          <w:szCs w:val="36"/>
        </w:rPr>
        <w:t xml:space="preserve">                               </w:t>
      </w:r>
      <w:r w:rsidRPr="00BC677D">
        <w:rPr>
          <w:rFonts w:cs="Cordia New" w:hint="cs"/>
          <w:sz w:val="40"/>
          <w:szCs w:val="40"/>
          <w:highlight w:val="yellow"/>
          <w:cs/>
        </w:rPr>
        <w:t>การสร้าง</w:t>
      </w:r>
      <w:r w:rsidR="00CE1A2E" w:rsidRPr="00BC677D">
        <w:rPr>
          <w:rFonts w:cs="Cordia New"/>
          <w:sz w:val="40"/>
          <w:szCs w:val="40"/>
          <w:highlight w:val="yellow"/>
          <w:cs/>
        </w:rPr>
        <w:t>วัฒนธรรม</w:t>
      </w:r>
      <w:r w:rsidRPr="00BC677D">
        <w:rPr>
          <w:rFonts w:cs="Cordia New" w:hint="cs"/>
          <w:sz w:val="40"/>
          <w:szCs w:val="40"/>
          <w:highlight w:val="yellow"/>
          <w:cs/>
        </w:rPr>
        <w:t>ความปลอดภัย</w:t>
      </w:r>
      <w:r w:rsidR="00CE1A2E" w:rsidRPr="00BC677D">
        <w:rPr>
          <w:rFonts w:cs="Cordia New"/>
          <w:sz w:val="40"/>
          <w:szCs w:val="40"/>
          <w:highlight w:val="yellow"/>
          <w:cs/>
        </w:rPr>
        <w:t>เชิงป้องกัน</w:t>
      </w:r>
      <w:r w:rsidRPr="00BC677D">
        <w:rPr>
          <w:rFonts w:cs="Cordia New" w:hint="cs"/>
          <w:sz w:val="40"/>
          <w:szCs w:val="40"/>
          <w:highlight w:val="yellow"/>
          <w:cs/>
        </w:rPr>
        <w:t>ให้</w:t>
      </w:r>
      <w:r w:rsidR="00CE1A2E" w:rsidRPr="00BC677D">
        <w:rPr>
          <w:rFonts w:cs="Cordia New"/>
          <w:sz w:val="40"/>
          <w:szCs w:val="40"/>
          <w:highlight w:val="yellow"/>
          <w:cs/>
        </w:rPr>
        <w:t>อย่างยั่งยืน</w:t>
      </w:r>
    </w:p>
    <w:p w14:paraId="1FE97FF6" w14:textId="3A3F9695" w:rsidR="00896B30" w:rsidRPr="000D57DE" w:rsidRDefault="00896B30">
      <w:pPr>
        <w:rPr>
          <w:sz w:val="40"/>
          <w:szCs w:val="40"/>
        </w:rPr>
      </w:pPr>
      <w:r w:rsidRPr="00896B30">
        <w:rPr>
          <w:rFonts w:hint="cs"/>
          <w:szCs w:val="22"/>
          <w:cs/>
        </w:rPr>
        <w:t xml:space="preserve">                                                                                                                       </w:t>
      </w:r>
      <w:r>
        <w:rPr>
          <w:rFonts w:hint="cs"/>
          <w:szCs w:val="22"/>
          <w:cs/>
        </w:rPr>
        <w:t xml:space="preserve">     </w:t>
      </w:r>
      <w:r w:rsidRPr="00896B30">
        <w:rPr>
          <w:rFonts w:hint="cs"/>
          <w:szCs w:val="22"/>
          <w:cs/>
        </w:rPr>
        <w:t xml:space="preserve"> </w:t>
      </w:r>
      <w:r w:rsidRPr="000D57DE">
        <w:rPr>
          <w:rFonts w:hint="cs"/>
          <w:sz w:val="40"/>
          <w:szCs w:val="40"/>
          <w:cs/>
        </w:rPr>
        <w:t>อ.สวินทร์ พงษ์เก่า</w:t>
      </w:r>
    </w:p>
    <w:p w14:paraId="0872E638" w14:textId="4FB1468E" w:rsidR="00BC677D" w:rsidRPr="00BC677D" w:rsidRDefault="00BC677D">
      <w:pPr>
        <w:rPr>
          <w:sz w:val="32"/>
          <w:szCs w:val="32"/>
        </w:rPr>
      </w:pPr>
      <w:r>
        <w:rPr>
          <w:rFonts w:hint="cs"/>
          <w:szCs w:val="22"/>
          <w:cs/>
        </w:rPr>
        <w:t xml:space="preserve">                                                                                                                   </w:t>
      </w:r>
      <w:r>
        <w:rPr>
          <w:szCs w:val="22"/>
        </w:rPr>
        <w:t xml:space="preserve">       </w:t>
      </w:r>
      <w:r>
        <w:rPr>
          <w:rFonts w:hint="cs"/>
          <w:szCs w:val="22"/>
          <w:cs/>
        </w:rPr>
        <w:t xml:space="preserve"> </w:t>
      </w:r>
      <w:r w:rsidRPr="00BC677D">
        <w:rPr>
          <w:rFonts w:hint="cs"/>
          <w:sz w:val="32"/>
          <w:szCs w:val="32"/>
          <w:cs/>
        </w:rPr>
        <w:t xml:space="preserve">นักวิชาการความปลอดภัยจิตอาสา </w:t>
      </w:r>
    </w:p>
    <w:p w14:paraId="019BEE94" w14:textId="22D6F1C0" w:rsidR="00896B30" w:rsidRPr="00305E44" w:rsidRDefault="00BC677D">
      <w:pPr>
        <w:rPr>
          <w:rFonts w:ascii="DilleniaUPC" w:hAnsi="DilleniaUPC" w:cs="DilleniaUPC"/>
          <w:sz w:val="25"/>
          <w:szCs w:val="25"/>
        </w:rPr>
      </w:pPr>
      <w:r>
        <w:rPr>
          <w:szCs w:val="22"/>
        </w:rPr>
        <w:t xml:space="preserve">                                                                                                           </w:t>
      </w:r>
      <w:r>
        <w:rPr>
          <w:rFonts w:hint="cs"/>
          <w:szCs w:val="22"/>
          <w:cs/>
        </w:rPr>
        <w:t>(</w:t>
      </w:r>
      <w:r>
        <w:rPr>
          <w:szCs w:val="22"/>
        </w:rPr>
        <w:t>sawin_p8@yahoo.com</w:t>
      </w:r>
    </w:p>
    <w:p w14:paraId="170CA58E" w14:textId="77777777" w:rsidR="00896B30" w:rsidRDefault="00896B30">
      <w:pPr>
        <w:rPr>
          <w:szCs w:val="22"/>
        </w:rPr>
      </w:pPr>
    </w:p>
    <w:p w14:paraId="48DFEE5F" w14:textId="77777777" w:rsidR="00BC677D" w:rsidRDefault="00CE1A2E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Cs w:val="22"/>
          <w:cs/>
        </w:rPr>
        <w:t xml:space="preserve">                     </w:t>
      </w:r>
      <w:r w:rsidR="00BC677D">
        <w:rPr>
          <w:rFonts w:asciiTheme="majorBidi" w:hAnsiTheme="majorBidi" w:cstheme="majorBidi" w:hint="cs"/>
          <w:szCs w:val="22"/>
          <w:cs/>
        </w:rPr>
        <w:t xml:space="preserve">      </w:t>
      </w:r>
      <w:r>
        <w:rPr>
          <w:rFonts w:asciiTheme="majorBidi" w:hAnsiTheme="majorBidi" w:cstheme="majorBidi" w:hint="cs"/>
          <w:szCs w:val="22"/>
          <w:cs/>
        </w:rPr>
        <w:t xml:space="preserve">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การเปลี่ยนแปลง 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ตลอดช่วงชีวิติของ มนุษย์ 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>เริ่มต้น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ในวัยเด็ก 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 xml:space="preserve"> คุณพ่อ คุณแม่ </w:t>
      </w:r>
      <w:r>
        <w:rPr>
          <w:rFonts w:asciiTheme="majorBidi" w:hAnsiTheme="majorBidi" w:cstheme="majorBidi" w:hint="cs"/>
          <w:sz w:val="32"/>
          <w:szCs w:val="32"/>
          <w:cs/>
        </w:rPr>
        <w:t>ของเรา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 xml:space="preserve"> เป็นต้นแบบและ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เป็นผู้กำหนด ทิศทางการเปลี่ยนแปลง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ต่อมาเมื่อเราเข้าสู่วัยเรียน ครู อาจารย์ ได้เป็น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>สอน เป็น</w:t>
      </w:r>
      <w:r>
        <w:rPr>
          <w:rFonts w:asciiTheme="majorBidi" w:hAnsiTheme="majorBidi" w:cstheme="majorBidi" w:hint="cs"/>
          <w:sz w:val="32"/>
          <w:szCs w:val="32"/>
          <w:cs/>
        </w:rPr>
        <w:t>ผู้ชี้ และ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>เป็นผู้</w:t>
      </w:r>
      <w:r>
        <w:rPr>
          <w:rFonts w:asciiTheme="majorBidi" w:hAnsiTheme="majorBidi" w:cstheme="majorBidi" w:hint="cs"/>
          <w:sz w:val="32"/>
          <w:szCs w:val="32"/>
          <w:cs/>
        </w:rPr>
        <w:t>แนะนำ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ให้เกิดการเปลี่ยนแปลง  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 xml:space="preserve">  เมื่อ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เราเติบโต เป็นผู้ใหญ่เข้าสู่วัยทำงาน 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 xml:space="preserve"> สังคม </w:t>
      </w:r>
      <w:r>
        <w:rPr>
          <w:rFonts w:asciiTheme="majorBidi" w:hAnsiTheme="majorBidi" w:cstheme="majorBidi" w:hint="cs"/>
          <w:sz w:val="32"/>
          <w:szCs w:val="32"/>
          <w:cs/>
        </w:rPr>
        <w:t>องค์ก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 xml:space="preserve">ร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เป็นผู้กำหนดทิศทางการเปลี่ยนแปลง </w:t>
      </w:r>
    </w:p>
    <w:p w14:paraId="651BB420" w14:textId="09269DBF" w:rsidR="00F13A5D" w:rsidRDefault="00BC677D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</w:t>
      </w:r>
      <w:r w:rsidR="00CE1A2E">
        <w:rPr>
          <w:rFonts w:asciiTheme="majorBidi" w:hAnsiTheme="majorBidi" w:cstheme="majorBidi" w:hint="cs"/>
          <w:sz w:val="32"/>
          <w:szCs w:val="32"/>
          <w:cs/>
        </w:rPr>
        <w:t>คำถาม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ที่ต้องหาคำตอบ คือ </w:t>
      </w:r>
      <w:r w:rsidR="00CE1A2E">
        <w:rPr>
          <w:rFonts w:asciiTheme="majorBidi" w:hAnsiTheme="majorBidi" w:cstheme="majorBidi" w:hint="cs"/>
          <w:sz w:val="32"/>
          <w:szCs w:val="32"/>
          <w:cs/>
        </w:rPr>
        <w:t xml:space="preserve"> ทำไม เราจึงต้องเปลี่ยนแปลง เพราะโดยทั่</w:t>
      </w:r>
      <w:r w:rsidR="00CE1A2E" w:rsidRPr="00BC677D">
        <w:rPr>
          <w:rFonts w:asciiTheme="majorBidi" w:hAnsiTheme="majorBidi" w:cstheme="majorBidi" w:hint="cs"/>
          <w:sz w:val="32"/>
          <w:szCs w:val="32"/>
          <w:cs/>
        </w:rPr>
        <w:t xml:space="preserve">วไป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มนุษย์จะมีแนวโน้มที่ </w:t>
      </w:r>
      <w:r w:rsidR="00CE1A2E">
        <w:rPr>
          <w:rFonts w:asciiTheme="majorBidi" w:hAnsiTheme="majorBidi" w:cstheme="majorBidi" w:hint="cs"/>
          <w:sz w:val="32"/>
          <w:szCs w:val="32"/>
          <w:cs/>
        </w:rPr>
        <w:t>จะ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E1A2E">
        <w:rPr>
          <w:rFonts w:asciiTheme="majorBidi" w:hAnsiTheme="majorBidi" w:cstheme="majorBidi" w:hint="cs"/>
          <w:sz w:val="32"/>
          <w:szCs w:val="32"/>
          <w:cs/>
        </w:rPr>
        <w:t xml:space="preserve"> “  การต่อต้านการเปลี่ยนแปลง ( </w:t>
      </w:r>
      <w:r w:rsidR="00CE1A2E">
        <w:rPr>
          <w:rFonts w:asciiTheme="majorBidi" w:hAnsiTheme="majorBidi" w:cstheme="majorBidi"/>
          <w:sz w:val="32"/>
          <w:szCs w:val="32"/>
        </w:rPr>
        <w:t>Resistance to change</w:t>
      </w:r>
      <w:r w:rsidR="00CE1A2E">
        <w:rPr>
          <w:rFonts w:asciiTheme="majorBidi" w:hAnsiTheme="majorBidi" w:cstheme="majorBidi" w:hint="cs"/>
          <w:sz w:val="32"/>
          <w:szCs w:val="32"/>
          <w:cs/>
        </w:rPr>
        <w:t xml:space="preserve">) </w:t>
      </w:r>
      <w:r w:rsidR="00E31B09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บริบท  </w:t>
      </w:r>
      <w:r w:rsidR="00E31B09" w:rsidRPr="00BC677D">
        <w:rPr>
          <w:rFonts w:asciiTheme="majorBidi" w:hAnsiTheme="majorBidi" w:cstheme="majorBidi" w:hint="cs"/>
          <w:sz w:val="32"/>
          <w:szCs w:val="32"/>
          <w:cs/>
        </w:rPr>
        <w:t>สังคมยุคปัจจุบัน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31B09" w:rsidRPr="00BC677D">
        <w:rPr>
          <w:rFonts w:asciiTheme="majorBidi" w:hAnsiTheme="majorBidi" w:cstheme="majorBidi" w:hint="cs"/>
          <w:sz w:val="32"/>
          <w:szCs w:val="32"/>
          <w:cs/>
        </w:rPr>
        <w:t>คนที่ปรับตัว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และพร้อมที่จะเปลี่ยนแปลง  </w:t>
      </w:r>
      <w:r w:rsidR="00E31B09" w:rsidRPr="00BC677D">
        <w:rPr>
          <w:rFonts w:asciiTheme="majorBidi" w:hAnsiTheme="majorBidi" w:cstheme="majorBidi" w:hint="cs"/>
          <w:sz w:val="32"/>
          <w:szCs w:val="32"/>
          <w:cs/>
        </w:rPr>
        <w:t>ได้ดีและเร็ว ที่สุด จะเป็นคนที่อยู่รอดในปัจจุบัน</w:t>
      </w:r>
      <w:r w:rsidR="00E31B09">
        <w:rPr>
          <w:rFonts w:asciiTheme="majorBidi" w:hAnsiTheme="majorBidi" w:cstheme="majorBidi" w:hint="cs"/>
          <w:sz w:val="32"/>
          <w:szCs w:val="32"/>
          <w:cs/>
        </w:rPr>
        <w:t xml:space="preserve">    </w:t>
      </w:r>
    </w:p>
    <w:p w14:paraId="704C7877" w14:textId="227D8590" w:rsidR="00B12957" w:rsidRDefault="00E31B09" w:rsidP="00492CE2">
      <w:pPr>
        <w:rPr>
          <w:rFonts w:asciiTheme="majorBidi" w:hAnsiTheme="majorBidi" w:cstheme="majorBidi" w:hint="cs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ปัจจัยที่มีอิธิพลต่อการเปลี่ยนแปลง ขององค์กรในปัจจุบัน </w:t>
      </w:r>
      <w:r w:rsidR="00EC7BE8">
        <w:rPr>
          <w:rFonts w:asciiTheme="majorBidi" w:hAnsiTheme="majorBidi" w:cstheme="majorBidi" w:hint="cs"/>
          <w:sz w:val="32"/>
          <w:szCs w:val="32"/>
          <w:cs/>
        </w:rPr>
        <w:t xml:space="preserve"> ที่ทำให้ เราต้องเสริมสร้างให้ทุกองค์กร เกิดวัฒนธรรมเชิงป้องกัน อย่างเ</w:t>
      </w:r>
      <w:r w:rsidR="00BC677D">
        <w:rPr>
          <w:rFonts w:asciiTheme="majorBidi" w:hAnsiTheme="majorBidi" w:cstheme="majorBidi" w:hint="cs"/>
          <w:sz w:val="32"/>
          <w:szCs w:val="32"/>
          <w:cs/>
        </w:rPr>
        <w:t xml:space="preserve">จริงจัง  </w:t>
      </w:r>
      <w:r w:rsidR="00492CE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C7BE8">
        <w:rPr>
          <w:rFonts w:asciiTheme="majorBidi" w:hAnsiTheme="majorBidi" w:cstheme="majorBidi" w:hint="cs"/>
          <w:sz w:val="32"/>
          <w:szCs w:val="32"/>
          <w:cs/>
        </w:rPr>
        <w:t xml:space="preserve"> เพราะรูปแบบของ ปัจจัยเสี่ยง ที่มีผลต่อ ความปลอดภัย สุขภาพอนามัยและความผาสุก ( </w:t>
      </w:r>
      <w:r w:rsidR="00EC7BE8">
        <w:rPr>
          <w:rFonts w:asciiTheme="majorBidi" w:hAnsiTheme="majorBidi" w:cstheme="majorBidi"/>
          <w:sz w:val="32"/>
          <w:szCs w:val="32"/>
        </w:rPr>
        <w:t>Safety Health Well being</w:t>
      </w:r>
      <w:r w:rsidR="00EC7BE8">
        <w:rPr>
          <w:rFonts w:asciiTheme="majorBidi" w:hAnsiTheme="majorBidi" w:cstheme="majorBidi" w:hint="cs"/>
          <w:sz w:val="32"/>
          <w:szCs w:val="32"/>
          <w:cs/>
        </w:rPr>
        <w:t xml:space="preserve">) ที่มีลักษณะที่ซับซ้อน มากขึ้น เช่น กรณีศึกษา  </w:t>
      </w:r>
      <w:r w:rsidR="00EC7BE8">
        <w:rPr>
          <w:rFonts w:asciiTheme="majorBidi" w:hAnsiTheme="majorBidi" w:cstheme="majorBidi"/>
          <w:sz w:val="32"/>
          <w:szCs w:val="32"/>
        </w:rPr>
        <w:t xml:space="preserve">Covid 19 </w:t>
      </w:r>
      <w:r w:rsidR="00EC7BE8">
        <w:rPr>
          <w:rFonts w:asciiTheme="majorBidi" w:hAnsiTheme="majorBidi" w:cstheme="majorBidi" w:hint="cs"/>
          <w:sz w:val="32"/>
          <w:szCs w:val="32"/>
          <w:cs/>
        </w:rPr>
        <w:t xml:space="preserve">ที่ทั่วโลกกำลังเผชิญอยู่ ได้ส่งผลกระทบอย่างรุนแรง และเป็นวงกว้าง </w:t>
      </w:r>
      <w:r w:rsidR="00492CE2">
        <w:rPr>
          <w:rFonts w:asciiTheme="majorBidi" w:hAnsiTheme="majorBidi" w:cstheme="majorBidi" w:hint="cs"/>
          <w:sz w:val="32"/>
          <w:szCs w:val="32"/>
          <w:cs/>
        </w:rPr>
        <w:t xml:space="preserve">  มากกว่า อุบัติเหตุร้ายแรงที่เคยเกิดขึ้น ในโลกนี้ ไม่ว่า จะเป็น อุบัติเหตุสารเคมีอันตรายรั่วไหล  อุบัติเหตุอัคคภัย ในโรงงาน  อุบัติเหตุระเบิดของโรงงาน ผลกระทบก็ยังอยู่ในวงจำกัด  </w:t>
      </w:r>
    </w:p>
    <w:p w14:paraId="6A600F85" w14:textId="01268AC3" w:rsidR="00437007" w:rsidRDefault="00B12957" w:rsidP="00437007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</w:t>
      </w:r>
    </w:p>
    <w:p w14:paraId="6E639611" w14:textId="5243FD1A" w:rsidR="00B12957" w:rsidRDefault="00B12957" w:rsidP="00492CE2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</w:t>
      </w:r>
      <w:r w:rsidR="00492CE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14:paraId="17D6F32B" w14:textId="22F8E375" w:rsidR="00D4461D" w:rsidRDefault="00D4461D" w:rsidP="00437007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</w:t>
      </w:r>
      <w:r w:rsidRPr="00D4461D">
        <w:rPr>
          <w:rFonts w:asciiTheme="majorBidi" w:hAnsiTheme="majorBidi" w:cstheme="majorBidi" w:hint="cs"/>
          <w:sz w:val="32"/>
          <w:szCs w:val="32"/>
          <w:highlight w:val="yellow"/>
          <w:cs/>
        </w:rPr>
        <w:t>ปัจจัยที่ทำให้ให้องค์กรต้องสร้างวัฒนธรรมเชิงป้องกัน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</w:p>
    <w:p w14:paraId="3B999472" w14:textId="086EE521" w:rsidR="00D4461D" w:rsidRDefault="00D4461D" w:rsidP="00D4461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ผู้ปฎิบัติงานทุกคนในองค์กร เป็น สิ่งที่มีค่าและหาทดแทนไม่ได้โดย มองเป็น ทุนมนุษย์</w:t>
      </w:r>
      <w:r w:rsidRPr="00D4461D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D4461D">
        <w:rPr>
          <w:rFonts w:asciiTheme="majorBidi" w:hAnsiTheme="majorBidi" w:cstheme="majorBidi"/>
          <w:sz w:val="32"/>
          <w:szCs w:val="32"/>
          <w:cs/>
        </w:rPr>
        <w:t xml:space="preserve">ที่มิได้มองทุนเป็นแต่เพียงตัวเงินอย่างเดียว </w:t>
      </w:r>
      <w:r w:rsidR="00D463C0">
        <w:rPr>
          <w:rFonts w:asciiTheme="majorBidi" w:hAnsiTheme="majorBidi" w:cstheme="majorBidi"/>
          <w:sz w:val="32"/>
          <w:szCs w:val="32"/>
        </w:rPr>
        <w:t xml:space="preserve"> </w:t>
      </w:r>
      <w:r w:rsidRPr="00D4461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463C0">
        <w:rPr>
          <w:rFonts w:asciiTheme="majorBidi" w:hAnsiTheme="majorBidi" w:cstheme="majorBidi"/>
          <w:sz w:val="32"/>
          <w:szCs w:val="32"/>
        </w:rPr>
        <w:t xml:space="preserve"> </w:t>
      </w:r>
      <w:r w:rsidRPr="00D4461D">
        <w:rPr>
          <w:rFonts w:asciiTheme="majorBidi" w:hAnsiTheme="majorBidi" w:cstheme="majorBidi"/>
          <w:sz w:val="32"/>
          <w:szCs w:val="32"/>
          <w:cs/>
        </w:rPr>
        <w:t xml:space="preserve">ทุนมนุษย์ </w:t>
      </w:r>
      <w:r w:rsidR="00492CE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D4461D">
        <w:rPr>
          <w:rFonts w:asciiTheme="majorBidi" w:hAnsiTheme="majorBidi" w:cstheme="majorBidi"/>
          <w:sz w:val="32"/>
          <w:szCs w:val="32"/>
          <w:cs/>
        </w:rPr>
        <w:t>เป็นปัจจัยสำคัญในการผลักดันองค์กรสามารถก้าวไปถึงเป้าหมายที่วางเอาไว้อย่างมีประสิทธิภาพ</w:t>
      </w:r>
      <w:r w:rsidR="00D463C0">
        <w:rPr>
          <w:rFonts w:asciiTheme="majorBidi" w:hAnsiTheme="majorBidi" w:cstheme="majorBidi"/>
          <w:sz w:val="32"/>
          <w:szCs w:val="32"/>
        </w:rPr>
        <w:t xml:space="preserve"> </w:t>
      </w:r>
      <w:r w:rsidR="00D463C0">
        <w:rPr>
          <w:rFonts w:asciiTheme="majorBidi" w:hAnsiTheme="majorBidi" w:cstheme="majorBidi" w:hint="cs"/>
          <w:sz w:val="32"/>
          <w:szCs w:val="32"/>
          <w:cs/>
        </w:rPr>
        <w:t xml:space="preserve">และเสริมสร้างศักยภาพให้องค์กรแข็งแกร่ง </w:t>
      </w:r>
    </w:p>
    <w:p w14:paraId="3CC93514" w14:textId="2158D737" w:rsidR="00D4461D" w:rsidRPr="00D4461D" w:rsidRDefault="00D4461D" w:rsidP="00D4461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 w:rsidRPr="00D4461D">
        <w:rPr>
          <w:rFonts w:asciiTheme="majorBidi" w:hAnsiTheme="majorBidi" w:cstheme="majorBidi"/>
          <w:sz w:val="32"/>
          <w:szCs w:val="32"/>
          <w:cs/>
        </w:rPr>
        <w:lastRenderedPageBreak/>
        <w:t>ปัจจัยด้านสังคม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โดย ได้เปลี่ยน เข้าสู่  </w:t>
      </w:r>
      <w:r w:rsidRPr="00D4461D">
        <w:rPr>
          <w:rFonts w:asciiTheme="majorBidi" w:hAnsiTheme="majorBidi" w:cstheme="majorBidi"/>
          <w:sz w:val="32"/>
          <w:szCs w:val="32"/>
          <w:cs/>
        </w:rPr>
        <w:t>สังคมดิจิทัล (</w:t>
      </w:r>
      <w:r w:rsidRPr="00D4461D">
        <w:rPr>
          <w:rFonts w:asciiTheme="majorBidi" w:hAnsiTheme="majorBidi" w:cstheme="majorBidi"/>
          <w:sz w:val="32"/>
          <w:szCs w:val="32"/>
        </w:rPr>
        <w:t>Digital Society)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r w:rsidR="00134C69">
        <w:rPr>
          <w:rFonts w:asciiTheme="majorBidi" w:hAnsiTheme="majorBidi" w:cstheme="majorBidi" w:hint="cs"/>
          <w:sz w:val="32"/>
          <w:szCs w:val="32"/>
          <w:cs/>
        </w:rPr>
        <w:t xml:space="preserve">รูปแบบของ ปัจจัยเสี่ยงด้าน </w:t>
      </w:r>
      <w:r w:rsidR="00134C69" w:rsidRPr="00134C69">
        <w:rPr>
          <w:rFonts w:asciiTheme="majorBidi" w:hAnsiTheme="majorBidi" w:cs="Angsana New"/>
          <w:sz w:val="32"/>
          <w:szCs w:val="32"/>
          <w:cs/>
        </w:rPr>
        <w:t xml:space="preserve">ความปลอดภัย สุขภาพอนามัยและความผาสุก ( </w:t>
      </w:r>
      <w:r w:rsidR="00134C69" w:rsidRPr="00134C69">
        <w:rPr>
          <w:rFonts w:asciiTheme="majorBidi" w:hAnsiTheme="majorBidi" w:cstheme="majorBidi"/>
          <w:sz w:val="32"/>
          <w:szCs w:val="32"/>
        </w:rPr>
        <w:t xml:space="preserve">Safety Health Wellbeing) </w:t>
      </w:r>
      <w:r w:rsidR="00134C69">
        <w:rPr>
          <w:rFonts w:asciiTheme="majorBidi" w:hAnsiTheme="majorBidi" w:cs="Angsana New" w:hint="cs"/>
          <w:sz w:val="32"/>
          <w:szCs w:val="32"/>
          <w:cs/>
        </w:rPr>
        <w:t xml:space="preserve">  ของผู้ปฎิบัติงานเปลี่ยนไป จาก การที่ผู้ปฎิบัติงาน ต้องสัมผัสอันตราย ที่ทำให้เกิดการ ชน กระแทก ตัด หนีบ ดึงเกี่ยว โดยตรง  ปรับเปลี่ยน มาเป็น ความเสี่ยงที่เกิดจาก พฤติกรรมการ กิน อยู่ หลับนอน มากขึ้น</w:t>
      </w:r>
      <w:r w:rsidR="00D463C0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492CE2">
        <w:rPr>
          <w:rFonts w:asciiTheme="majorBidi" w:hAnsiTheme="majorBidi" w:cs="Angsana New" w:hint="cs"/>
          <w:sz w:val="32"/>
          <w:szCs w:val="32"/>
          <w:cs/>
        </w:rPr>
        <w:t xml:space="preserve"> </w:t>
      </w:r>
    </w:p>
    <w:p w14:paraId="55D5593D" w14:textId="2BC8B189" w:rsidR="00D4461D" w:rsidRPr="00D4461D" w:rsidRDefault="00D4461D" w:rsidP="00D4461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 w:rsidRPr="00D4461D">
        <w:rPr>
          <w:rFonts w:asciiTheme="majorBidi" w:hAnsiTheme="majorBidi" w:cstheme="majorBidi"/>
          <w:sz w:val="32"/>
          <w:szCs w:val="32"/>
          <w:cs/>
        </w:rPr>
        <w:t>สังคมสูงวัย (</w:t>
      </w:r>
      <w:r w:rsidRPr="00D4461D">
        <w:rPr>
          <w:rFonts w:asciiTheme="majorBidi" w:hAnsiTheme="majorBidi" w:cstheme="majorBidi"/>
          <w:sz w:val="32"/>
          <w:szCs w:val="32"/>
        </w:rPr>
        <w:t>Aging Society)</w:t>
      </w:r>
      <w:r w:rsidR="00134C6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2E156B"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r w:rsidR="00492CE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2E156B" w:rsidRPr="002E156B">
        <w:rPr>
          <w:rFonts w:asciiTheme="majorBidi" w:hAnsiTheme="majorBidi" w:cs="Angsana New"/>
          <w:sz w:val="32"/>
          <w:szCs w:val="32"/>
          <w:cs/>
        </w:rPr>
        <w:t xml:space="preserve">  </w:t>
      </w:r>
      <w:r w:rsidR="00492CE2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BB0540">
        <w:rPr>
          <w:rFonts w:asciiTheme="majorBidi" w:hAnsiTheme="majorBidi" w:cs="Angsana New" w:hint="cs"/>
          <w:sz w:val="32"/>
          <w:szCs w:val="32"/>
          <w:cs/>
        </w:rPr>
        <w:t xml:space="preserve"> เมื่อสังคมมีแนวโน้มที่จะมีประประชากร</w:t>
      </w:r>
      <w:r w:rsidR="001D3E98">
        <w:rPr>
          <w:rFonts w:asciiTheme="majorBidi" w:hAnsiTheme="majorBidi" w:cs="Angsana New" w:hint="cs"/>
          <w:sz w:val="32"/>
          <w:szCs w:val="32"/>
          <w:cs/>
        </w:rPr>
        <w:t>สูงอายุ</w:t>
      </w:r>
      <w:r w:rsidR="00BB0540">
        <w:rPr>
          <w:rFonts w:asciiTheme="majorBidi" w:hAnsiTheme="majorBidi" w:cs="Angsana New" w:hint="cs"/>
          <w:sz w:val="32"/>
          <w:szCs w:val="32"/>
          <w:cs/>
        </w:rPr>
        <w:t xml:space="preserve"> มากขึ้น จึงจำเป็นที่ จะต้องพัฒนาศักยภาพ ให้แรงงาน สูงอายุ สามารถทำงาน ได้ โดยมีการขยายอายุการออกไป </w:t>
      </w:r>
      <w:r w:rsidR="004D2368">
        <w:rPr>
          <w:rFonts w:asciiTheme="majorBidi" w:hAnsiTheme="majorBidi" w:cs="Angsana New" w:hint="cs"/>
          <w:sz w:val="32"/>
          <w:szCs w:val="32"/>
          <w:cs/>
        </w:rPr>
        <w:t>การเสริมสร้างให้ ประ ชากรสูงอายุให้มีความแข็งแรง ทั้งทางร่างกาย และจิตใจจึงเป็นสิ่งที่สำคัญอย่างยิ่ง เพื่อรักษาและธำรงค์ไว้ ให้ มีศักยภาพสูงสุด สอดคล้องกับ วัย ที่มีการเปลี่ยนแปลง</w:t>
      </w:r>
    </w:p>
    <w:p w14:paraId="3DC41FD2" w14:textId="4EC1E4F2" w:rsidR="004D2368" w:rsidRPr="004D2368" w:rsidRDefault="00D4461D" w:rsidP="004D2368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D2368" w:rsidRPr="004D2368">
        <w:rPr>
          <w:rFonts w:asciiTheme="majorBidi" w:hAnsiTheme="majorBidi" w:cstheme="majorBidi"/>
          <w:sz w:val="32"/>
          <w:szCs w:val="32"/>
          <w:cs/>
        </w:rPr>
        <w:t>ปัจจัยด้านเทคโนโลยี</w:t>
      </w:r>
      <w:r w:rsidR="004D2368">
        <w:rPr>
          <w:rFonts w:asciiTheme="majorBidi" w:hAnsiTheme="majorBidi" w:cstheme="majorBidi" w:hint="cs"/>
          <w:sz w:val="32"/>
          <w:szCs w:val="32"/>
          <w:cs/>
        </w:rPr>
        <w:t xml:space="preserve"> ที่มีการเปลี่ยนแปลง    </w:t>
      </w:r>
      <w:r w:rsidR="00D463C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D2368" w:rsidRPr="004D2368">
        <w:rPr>
          <w:rFonts w:asciiTheme="majorBidi" w:hAnsiTheme="majorBidi" w:cstheme="majorBidi"/>
          <w:sz w:val="32"/>
          <w:szCs w:val="32"/>
          <w:cs/>
        </w:rPr>
        <w:t>ปัญญาประดิษฐ์ (</w:t>
      </w:r>
      <w:r w:rsidR="004D2368" w:rsidRPr="004D2368">
        <w:rPr>
          <w:rFonts w:asciiTheme="majorBidi" w:hAnsiTheme="majorBidi" w:cstheme="majorBidi"/>
          <w:sz w:val="32"/>
          <w:szCs w:val="32"/>
        </w:rPr>
        <w:t>Artificial Intelligence: AI</w:t>
      </w:r>
      <w:r w:rsidR="004D2368">
        <w:rPr>
          <w:rFonts w:asciiTheme="majorBidi" w:hAnsiTheme="majorBidi" w:cstheme="majorBidi" w:hint="cs"/>
          <w:sz w:val="32"/>
          <w:szCs w:val="32"/>
          <w:cs/>
        </w:rPr>
        <w:t xml:space="preserve">) </w:t>
      </w:r>
      <w:r w:rsidR="00051257">
        <w:rPr>
          <w:rFonts w:asciiTheme="majorBidi" w:hAnsiTheme="majorBidi" w:cs="Angsana New" w:hint="cs"/>
          <w:sz w:val="32"/>
          <w:szCs w:val="32"/>
          <w:cs/>
        </w:rPr>
        <w:t xml:space="preserve"> ,</w:t>
      </w:r>
      <w:r w:rsidR="00D463C0" w:rsidRPr="00D463C0">
        <w:rPr>
          <w:rFonts w:asciiTheme="majorBidi" w:hAnsiTheme="majorBidi" w:cs="Angsana New"/>
          <w:sz w:val="32"/>
          <w:szCs w:val="32"/>
          <w:cs/>
        </w:rPr>
        <w:t>เทคโนโลยีไร้สาย (</w:t>
      </w:r>
      <w:r w:rsidR="00D463C0" w:rsidRPr="00D463C0">
        <w:rPr>
          <w:rFonts w:asciiTheme="majorBidi" w:hAnsiTheme="majorBidi" w:cstheme="majorBidi"/>
          <w:sz w:val="32"/>
          <w:szCs w:val="32"/>
        </w:rPr>
        <w:t xml:space="preserve">Wireless Technology)    </w:t>
      </w:r>
      <w:r w:rsidR="00D463C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D2368">
        <w:rPr>
          <w:rFonts w:asciiTheme="majorBidi" w:hAnsiTheme="majorBidi" w:cstheme="majorBidi" w:hint="cs"/>
          <w:sz w:val="32"/>
          <w:szCs w:val="32"/>
          <w:cs/>
        </w:rPr>
        <w:t xml:space="preserve">จะถูกนำมาใช้ในการทำงานร่วมกับมนุษย์ มากขึ้น  </w:t>
      </w:r>
      <w:r w:rsidR="00D463C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D2368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D463C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14:paraId="579CE93F" w14:textId="77777777" w:rsidR="00D463C0" w:rsidRDefault="003724D5" w:rsidP="003724D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 w:rsidRPr="003724D5">
        <w:rPr>
          <w:rFonts w:asciiTheme="majorBidi" w:hAnsiTheme="majorBidi" w:cstheme="majorBidi"/>
          <w:sz w:val="32"/>
          <w:szCs w:val="32"/>
          <w:cs/>
        </w:rPr>
        <w:t>ปัจจัยด้านสิ่งแวดล้อม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จะเป็นสิ่ง ที่ทั่วโลกให้ความสำคัญ   </w:t>
      </w:r>
      <w:r w:rsidRPr="003724D5">
        <w:rPr>
          <w:rFonts w:asciiTheme="majorBidi" w:hAnsiTheme="majorBidi" w:cstheme="majorBidi"/>
          <w:sz w:val="32"/>
          <w:szCs w:val="32"/>
          <w:cs/>
        </w:rPr>
        <w:t>การเปลี่ยนแปลงของภูมิอากาศและสิ่งแวดล้อม (</w:t>
      </w:r>
      <w:r w:rsidRPr="003724D5">
        <w:rPr>
          <w:rFonts w:asciiTheme="majorBidi" w:hAnsiTheme="majorBidi" w:cstheme="majorBidi"/>
          <w:sz w:val="32"/>
          <w:szCs w:val="32"/>
        </w:rPr>
        <w:t xml:space="preserve">Climate Change)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ซึ่งจะส่งผล</w:t>
      </w:r>
      <w:r w:rsidR="0079219D">
        <w:rPr>
          <w:rFonts w:asciiTheme="majorBidi" w:hAnsiTheme="majorBidi" w:cstheme="majorBidi" w:hint="cs"/>
          <w:sz w:val="32"/>
          <w:szCs w:val="32"/>
          <w:cs/>
        </w:rPr>
        <w:t xml:space="preserve">กระทบ ต่อการกำหนดยุทธศาสตร์ ของทุกประเทศทั่วโลก และ  ทุกภาคการผลิต ต้องให้ความสำคัญ   ไม่ว่าจะเป็น </w:t>
      </w:r>
      <w:r w:rsidR="0079219D">
        <w:rPr>
          <w:rFonts w:asciiTheme="majorBidi" w:hAnsiTheme="majorBidi" w:cstheme="majorBidi"/>
          <w:sz w:val="32"/>
          <w:szCs w:val="32"/>
        </w:rPr>
        <w:t xml:space="preserve">Product </w:t>
      </w:r>
      <w:r w:rsidR="0079219D">
        <w:rPr>
          <w:rFonts w:asciiTheme="majorBidi" w:hAnsiTheme="majorBidi" w:cstheme="majorBidi" w:hint="cs"/>
          <w:sz w:val="32"/>
          <w:szCs w:val="32"/>
          <w:cs/>
        </w:rPr>
        <w:t xml:space="preserve">และ </w:t>
      </w:r>
      <w:r w:rsidR="0079219D">
        <w:rPr>
          <w:rFonts w:asciiTheme="majorBidi" w:hAnsiTheme="majorBidi" w:cstheme="majorBidi"/>
          <w:sz w:val="32"/>
          <w:szCs w:val="32"/>
        </w:rPr>
        <w:t xml:space="preserve">Service </w:t>
      </w:r>
      <w:r w:rsidR="0079219D">
        <w:rPr>
          <w:rFonts w:asciiTheme="majorBidi" w:hAnsiTheme="majorBidi" w:cstheme="majorBidi" w:hint="cs"/>
          <w:sz w:val="32"/>
          <w:szCs w:val="32"/>
          <w:cs/>
        </w:rPr>
        <w:t xml:space="preserve"> ต้อง ไม่ส่งผลกระทบ ต่อสิ่งแวดล้อม</w:t>
      </w:r>
    </w:p>
    <w:p w14:paraId="0DF64731" w14:textId="4594448B" w:rsidR="001A05D2" w:rsidRPr="003724D5" w:rsidRDefault="001A05D2" w:rsidP="001A05D2">
      <w:pPr>
        <w:pStyle w:val="ListParagraph"/>
        <w:ind w:left="410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จาก  ปัจจัย ที่ </w:t>
      </w:r>
      <w:r>
        <w:rPr>
          <w:rFonts w:asciiTheme="majorBidi" w:hAnsiTheme="majorBidi" w:cstheme="majorBidi"/>
          <w:sz w:val="32"/>
          <w:szCs w:val="32"/>
        </w:rPr>
        <w:t xml:space="preserve">6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ประการที่ ได้กล่าว มาข้างต้น เราและองค์กร ของเรา คงไม่อาจต้านการเปลี่ยนแปลง ได้อีกต่อไป เราและองค์กร จะต้อง วาง แผน ในการรองรับการเปลี่ยนแปลง ( </w:t>
      </w:r>
      <w:r>
        <w:rPr>
          <w:rFonts w:asciiTheme="majorBidi" w:hAnsiTheme="majorBidi" w:cstheme="majorBidi"/>
          <w:sz w:val="32"/>
          <w:szCs w:val="32"/>
        </w:rPr>
        <w:t>Change</w:t>
      </w:r>
      <w:r>
        <w:rPr>
          <w:rFonts w:asciiTheme="majorBidi" w:hAnsiTheme="majorBidi" w:cstheme="majorBidi" w:hint="cs"/>
          <w:sz w:val="32"/>
          <w:szCs w:val="32"/>
          <w:cs/>
        </w:rPr>
        <w:t>) โดย ต้อง</w:t>
      </w:r>
      <w:r w:rsidR="00D463C0">
        <w:rPr>
          <w:rFonts w:asciiTheme="majorBidi" w:hAnsiTheme="majorBidi" w:cstheme="majorBidi" w:hint="cs"/>
          <w:sz w:val="32"/>
          <w:szCs w:val="32"/>
          <w:cs/>
        </w:rPr>
        <w:t>เปลี่ยน</w:t>
      </w:r>
      <w:r>
        <w:rPr>
          <w:rFonts w:asciiTheme="majorBidi" w:hAnsiTheme="majorBidi" w:cstheme="majorBidi" w:hint="cs"/>
          <w:sz w:val="32"/>
          <w:szCs w:val="32"/>
          <w:cs/>
        </w:rPr>
        <w:t>แปลงทั้งแนวคิดของผู้บริหาร  แนวคิดของ บุคคลากรทุกระดับ วิธีการบริหารจัดการ  และ สร้าง บรรยากาศภายในองค์กร ให้มีแนวคิดเชิงป้องกัน ซึ่งเป็นพื้นฐานที่สำคัญ ของการ</w:t>
      </w:r>
      <w:r w:rsidRPr="001A05D2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สร้างวัฒนธรรมเชิงป้องกัน ( </w:t>
      </w:r>
      <w:r w:rsidRPr="001A05D2">
        <w:rPr>
          <w:rFonts w:asciiTheme="majorBidi" w:hAnsiTheme="majorBidi" w:cstheme="majorBidi"/>
          <w:sz w:val="32"/>
          <w:szCs w:val="32"/>
          <w:highlight w:val="yellow"/>
        </w:rPr>
        <w:t>Preventive Culture</w:t>
      </w:r>
      <w:r w:rsidRPr="001A05D2">
        <w:rPr>
          <w:rFonts w:asciiTheme="majorBidi" w:hAnsiTheme="majorBidi" w:cstheme="majorBidi" w:hint="cs"/>
          <w:sz w:val="32"/>
          <w:szCs w:val="32"/>
          <w:highlight w:val="yellow"/>
          <w:cs/>
        </w:rPr>
        <w:t>)</w:t>
      </w:r>
      <w:r w:rsidR="00D463C0">
        <w:rPr>
          <w:rFonts w:asciiTheme="majorBidi" w:hAnsiTheme="majorBidi" w:cstheme="majorBidi" w:hint="cs"/>
          <w:sz w:val="32"/>
          <w:szCs w:val="32"/>
          <w:cs/>
        </w:rPr>
        <w:t xml:space="preserve"> สู่ความยั่งยืน</w:t>
      </w:r>
    </w:p>
    <w:p w14:paraId="2EFA420A" w14:textId="392F95CD" w:rsidR="003724D5" w:rsidRPr="003724D5" w:rsidRDefault="003724D5" w:rsidP="003724D5">
      <w:pPr>
        <w:pStyle w:val="ListParagraph"/>
        <w:ind w:left="41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14:paraId="797B7171" w14:textId="72AA8AD3" w:rsidR="003724D5" w:rsidRPr="003724D5" w:rsidRDefault="003724D5" w:rsidP="003724D5">
      <w:pPr>
        <w:pStyle w:val="ListParagraph"/>
        <w:ind w:left="410"/>
        <w:rPr>
          <w:rFonts w:asciiTheme="majorBidi" w:hAnsiTheme="majorBidi" w:cstheme="majorBidi"/>
          <w:sz w:val="32"/>
          <w:szCs w:val="32"/>
        </w:rPr>
      </w:pPr>
    </w:p>
    <w:p w14:paraId="0FBBEF98" w14:textId="34E98571" w:rsidR="003724D5" w:rsidRPr="003724D5" w:rsidRDefault="003724D5" w:rsidP="003724D5">
      <w:pPr>
        <w:ind w:left="50"/>
        <w:rPr>
          <w:rFonts w:asciiTheme="majorBidi" w:hAnsiTheme="majorBidi" w:cstheme="majorBidi"/>
          <w:sz w:val="32"/>
          <w:szCs w:val="32"/>
        </w:rPr>
      </w:pPr>
    </w:p>
    <w:p w14:paraId="5A3DB163" w14:textId="77777777" w:rsidR="00D4461D" w:rsidRPr="003724D5" w:rsidRDefault="00D4461D" w:rsidP="003724D5">
      <w:pPr>
        <w:ind w:left="50"/>
        <w:rPr>
          <w:rFonts w:asciiTheme="majorBidi" w:hAnsiTheme="majorBidi" w:cstheme="majorBidi"/>
          <w:sz w:val="32"/>
          <w:szCs w:val="32"/>
        </w:rPr>
      </w:pPr>
    </w:p>
    <w:p w14:paraId="7AC5EA28" w14:textId="77777777" w:rsidR="00D4461D" w:rsidRPr="00D4461D" w:rsidRDefault="00D4461D" w:rsidP="003724D5">
      <w:pPr>
        <w:pStyle w:val="ListParagraph"/>
        <w:ind w:left="410"/>
        <w:rPr>
          <w:rFonts w:asciiTheme="majorBidi" w:hAnsiTheme="majorBidi" w:cstheme="majorBidi"/>
          <w:sz w:val="32"/>
          <w:szCs w:val="32"/>
          <w:cs/>
        </w:rPr>
      </w:pPr>
    </w:p>
    <w:p w14:paraId="19F56778" w14:textId="77777777" w:rsidR="00B12957" w:rsidRPr="00437007" w:rsidRDefault="00B12957" w:rsidP="00437007">
      <w:pPr>
        <w:rPr>
          <w:rFonts w:asciiTheme="majorBidi" w:hAnsiTheme="majorBidi" w:cstheme="majorBidi"/>
          <w:sz w:val="32"/>
          <w:szCs w:val="32"/>
        </w:rPr>
      </w:pPr>
    </w:p>
    <w:p w14:paraId="486C632C" w14:textId="77777777" w:rsidR="00E31B09" w:rsidRDefault="00E31B09">
      <w:pPr>
        <w:rPr>
          <w:rFonts w:asciiTheme="majorBidi" w:hAnsiTheme="majorBidi" w:cstheme="majorBidi"/>
          <w:sz w:val="32"/>
          <w:szCs w:val="32"/>
        </w:rPr>
      </w:pPr>
    </w:p>
    <w:p w14:paraId="49463FA2" w14:textId="05FE824A" w:rsidR="00E31B09" w:rsidRPr="00CE1A2E" w:rsidRDefault="00E31B09">
      <w:pPr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 xml:space="preserve">               </w:t>
      </w:r>
    </w:p>
    <w:p w14:paraId="72A672CB" w14:textId="48DA047C" w:rsidR="00F56514" w:rsidRPr="00B31B52" w:rsidRDefault="00F13A5D" w:rsidP="00D463C0">
      <w:pPr>
        <w:rPr>
          <w:rFonts w:asciiTheme="majorBidi" w:hAnsiTheme="majorBidi" w:cstheme="majorBidi"/>
          <w:sz w:val="36"/>
          <w:szCs w:val="36"/>
          <w:cs/>
        </w:rPr>
      </w:pPr>
      <w:r w:rsidRPr="00B31B52">
        <w:rPr>
          <w:rFonts w:asciiTheme="majorBidi" w:hAnsiTheme="majorBidi" w:cstheme="majorBidi"/>
          <w:sz w:val="36"/>
          <w:szCs w:val="36"/>
          <w:cs/>
        </w:rPr>
        <w:t xml:space="preserve">                 </w:t>
      </w:r>
      <w:r w:rsidR="00896B30" w:rsidRPr="00B31B52">
        <w:rPr>
          <w:rFonts w:asciiTheme="majorBidi" w:hAnsiTheme="majorBidi" w:cstheme="majorBidi"/>
          <w:sz w:val="36"/>
          <w:szCs w:val="36"/>
          <w:cs/>
        </w:rPr>
        <w:t xml:space="preserve">  </w:t>
      </w:r>
    </w:p>
    <w:sectPr w:rsidR="00F56514" w:rsidRPr="00B31B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4029"/>
    <w:multiLevelType w:val="hybridMultilevel"/>
    <w:tmpl w:val="557AB55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9C056F8"/>
    <w:multiLevelType w:val="hybridMultilevel"/>
    <w:tmpl w:val="02F6194A"/>
    <w:lvl w:ilvl="0" w:tplc="FBD47AE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0" w:hanging="360"/>
      </w:pPr>
    </w:lvl>
    <w:lvl w:ilvl="2" w:tplc="0409001B" w:tentative="1">
      <w:start w:val="1"/>
      <w:numFmt w:val="lowerRoman"/>
      <w:lvlText w:val="%3."/>
      <w:lvlJc w:val="right"/>
      <w:pPr>
        <w:ind w:left="1850" w:hanging="180"/>
      </w:pPr>
    </w:lvl>
    <w:lvl w:ilvl="3" w:tplc="0409000F" w:tentative="1">
      <w:start w:val="1"/>
      <w:numFmt w:val="decimal"/>
      <w:lvlText w:val="%4."/>
      <w:lvlJc w:val="left"/>
      <w:pPr>
        <w:ind w:left="2570" w:hanging="360"/>
      </w:pPr>
    </w:lvl>
    <w:lvl w:ilvl="4" w:tplc="04090019" w:tentative="1">
      <w:start w:val="1"/>
      <w:numFmt w:val="lowerLetter"/>
      <w:lvlText w:val="%5."/>
      <w:lvlJc w:val="left"/>
      <w:pPr>
        <w:ind w:left="3290" w:hanging="360"/>
      </w:pPr>
    </w:lvl>
    <w:lvl w:ilvl="5" w:tplc="0409001B" w:tentative="1">
      <w:start w:val="1"/>
      <w:numFmt w:val="lowerRoman"/>
      <w:lvlText w:val="%6."/>
      <w:lvlJc w:val="right"/>
      <w:pPr>
        <w:ind w:left="4010" w:hanging="180"/>
      </w:pPr>
    </w:lvl>
    <w:lvl w:ilvl="6" w:tplc="0409000F" w:tentative="1">
      <w:start w:val="1"/>
      <w:numFmt w:val="decimal"/>
      <w:lvlText w:val="%7."/>
      <w:lvlJc w:val="left"/>
      <w:pPr>
        <w:ind w:left="4730" w:hanging="360"/>
      </w:pPr>
    </w:lvl>
    <w:lvl w:ilvl="7" w:tplc="04090019" w:tentative="1">
      <w:start w:val="1"/>
      <w:numFmt w:val="lowerLetter"/>
      <w:lvlText w:val="%8."/>
      <w:lvlJc w:val="left"/>
      <w:pPr>
        <w:ind w:left="5450" w:hanging="360"/>
      </w:pPr>
    </w:lvl>
    <w:lvl w:ilvl="8" w:tplc="0409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B30"/>
    <w:rsid w:val="00026E7B"/>
    <w:rsid w:val="00051257"/>
    <w:rsid w:val="000D57DE"/>
    <w:rsid w:val="00134C69"/>
    <w:rsid w:val="0017780B"/>
    <w:rsid w:val="001A05D2"/>
    <w:rsid w:val="001D3E98"/>
    <w:rsid w:val="00214B48"/>
    <w:rsid w:val="00214D38"/>
    <w:rsid w:val="002842D9"/>
    <w:rsid w:val="002D4936"/>
    <w:rsid w:val="002E156B"/>
    <w:rsid w:val="002F1E38"/>
    <w:rsid w:val="00305E44"/>
    <w:rsid w:val="00307ECC"/>
    <w:rsid w:val="003724D5"/>
    <w:rsid w:val="003B7F66"/>
    <w:rsid w:val="00437007"/>
    <w:rsid w:val="00492CE2"/>
    <w:rsid w:val="004D2368"/>
    <w:rsid w:val="0056703E"/>
    <w:rsid w:val="00665CC1"/>
    <w:rsid w:val="00706BDC"/>
    <w:rsid w:val="0079219D"/>
    <w:rsid w:val="00896B30"/>
    <w:rsid w:val="00896C01"/>
    <w:rsid w:val="00934CB3"/>
    <w:rsid w:val="00950E83"/>
    <w:rsid w:val="00A62CD6"/>
    <w:rsid w:val="00AF2EA7"/>
    <w:rsid w:val="00B12957"/>
    <w:rsid w:val="00B2558C"/>
    <w:rsid w:val="00B25910"/>
    <w:rsid w:val="00B31B52"/>
    <w:rsid w:val="00B33ECD"/>
    <w:rsid w:val="00B84707"/>
    <w:rsid w:val="00BB0540"/>
    <w:rsid w:val="00BC677D"/>
    <w:rsid w:val="00C12C24"/>
    <w:rsid w:val="00CA4365"/>
    <w:rsid w:val="00CE1A2E"/>
    <w:rsid w:val="00D4461D"/>
    <w:rsid w:val="00D463C0"/>
    <w:rsid w:val="00D7510D"/>
    <w:rsid w:val="00E31B09"/>
    <w:rsid w:val="00E96298"/>
    <w:rsid w:val="00EC7BE8"/>
    <w:rsid w:val="00F13A5D"/>
    <w:rsid w:val="00F56514"/>
    <w:rsid w:val="00FC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122FE"/>
  <w15:chartTrackingRefBased/>
  <w15:docId w15:val="{E4D10F04-5969-4D1C-B49D-2378F970B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10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751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510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510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51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510D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10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10D"/>
    <w:rPr>
      <w:rFonts w:ascii="Segoe UI" w:hAnsi="Segoe UI" w:cs="Angsana New"/>
      <w:sz w:val="18"/>
      <w:szCs w:val="22"/>
    </w:rPr>
  </w:style>
  <w:style w:type="paragraph" w:styleId="NormalWeb">
    <w:name w:val="Normal (Web)"/>
    <w:basedOn w:val="Normal"/>
    <w:uiPriority w:val="99"/>
    <w:semiHidden/>
    <w:unhideWhenUsed/>
    <w:rsid w:val="0028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2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1030E-BBAF-4C45-A5C2-6CE80C83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sawin pongkao</dc:creator>
  <cp:keywords/>
  <dc:description/>
  <cp:lastModifiedBy>Sawin Pongkao</cp:lastModifiedBy>
  <cp:revision>6</cp:revision>
  <dcterms:created xsi:type="dcterms:W3CDTF">2021-07-29T01:22:00Z</dcterms:created>
  <dcterms:modified xsi:type="dcterms:W3CDTF">2021-09-06T08:23:00Z</dcterms:modified>
</cp:coreProperties>
</file>